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CB0" w:rsidRPr="00960DE9" w:rsidRDefault="009F6CB0">
      <w:pPr>
        <w:rPr>
          <w:rFonts w:ascii="Arial" w:hAnsi="Arial" w:cs="Arial"/>
          <w:sz w:val="28"/>
          <w:szCs w:val="28"/>
        </w:rPr>
      </w:pPr>
      <w:r w:rsidRPr="00960DE9">
        <w:rPr>
          <w:rFonts w:ascii="Arial" w:hAnsi="Arial" w:cs="Arial"/>
          <w:sz w:val="28"/>
          <w:szCs w:val="28"/>
        </w:rPr>
        <w:t>MA QUANTI CONTINUANO A LAVORARE?</w:t>
      </w:r>
    </w:p>
    <w:p w:rsidR="0085212C" w:rsidRPr="00960DE9" w:rsidRDefault="0085212C" w:rsidP="0085212C">
      <w:pPr>
        <w:pStyle w:val="NormaleWeb"/>
        <w:rPr>
          <w:rFonts w:ascii="Arial" w:hAnsi="Arial" w:cs="Arial"/>
          <w:sz w:val="28"/>
          <w:szCs w:val="28"/>
        </w:rPr>
      </w:pPr>
      <w:r w:rsidRPr="00960DE9">
        <w:rPr>
          <w:rFonts w:ascii="Arial" w:hAnsi="Arial" w:cs="Arial"/>
          <w:sz w:val="28"/>
          <w:szCs w:val="28"/>
        </w:rPr>
        <w:t>L’ISTAT ha calcolato quanti luoghi di lavoro sono aperti o chiusi e quanti devono lavorare o stare a casa.</w:t>
      </w:r>
    </w:p>
    <w:p w:rsidR="001024C5" w:rsidRPr="00960DE9" w:rsidRDefault="001024C5" w:rsidP="009F6CB0">
      <w:pPr>
        <w:jc w:val="both"/>
        <w:rPr>
          <w:rFonts w:ascii="Arial" w:hAnsi="Arial" w:cs="Arial"/>
          <w:sz w:val="28"/>
          <w:szCs w:val="28"/>
        </w:rPr>
      </w:pPr>
      <w:r w:rsidRPr="00960DE9">
        <w:rPr>
          <w:rFonts w:ascii="Arial" w:hAnsi="Arial" w:cs="Arial"/>
          <w:sz w:val="28"/>
          <w:szCs w:val="28"/>
        </w:rPr>
        <w:t xml:space="preserve">Il calcolo è fatto sulla base dei codici delle attività che devono chiudere </w:t>
      </w:r>
      <w:r w:rsidR="00AF716F" w:rsidRPr="00960DE9">
        <w:rPr>
          <w:rFonts w:ascii="Arial" w:hAnsi="Arial" w:cs="Arial"/>
          <w:sz w:val="28"/>
          <w:szCs w:val="28"/>
        </w:rPr>
        <w:t xml:space="preserve">o rimanere aperte </w:t>
      </w:r>
      <w:r w:rsidRPr="00960DE9">
        <w:rPr>
          <w:rFonts w:ascii="Arial" w:hAnsi="Arial" w:cs="Arial"/>
          <w:sz w:val="28"/>
          <w:szCs w:val="28"/>
        </w:rPr>
        <w:t>e dell’occupazione media del 2019. Ovviamente l’ISTAT non può calcolare con precisione ciò che effettivamente succede azienda per azienda.</w:t>
      </w:r>
    </w:p>
    <w:p w:rsidR="001024C5" w:rsidRPr="00960DE9" w:rsidRDefault="00B830AD" w:rsidP="009F6CB0">
      <w:pPr>
        <w:jc w:val="both"/>
        <w:rPr>
          <w:rFonts w:ascii="Arial" w:hAnsi="Arial" w:cs="Arial"/>
          <w:sz w:val="28"/>
          <w:szCs w:val="28"/>
        </w:rPr>
      </w:pPr>
      <w:r w:rsidRPr="00960DE9">
        <w:rPr>
          <w:rFonts w:ascii="Arial" w:hAnsi="Arial" w:cs="Arial"/>
          <w:sz w:val="28"/>
          <w:szCs w:val="28"/>
        </w:rPr>
        <w:t>P</w:t>
      </w:r>
      <w:r w:rsidR="001024C5" w:rsidRPr="00960DE9">
        <w:rPr>
          <w:rFonts w:ascii="Arial" w:hAnsi="Arial" w:cs="Arial"/>
          <w:sz w:val="28"/>
          <w:szCs w:val="28"/>
        </w:rPr>
        <w:t xml:space="preserve">er quanto riguarda le imprese l’insieme dei </w:t>
      </w:r>
      <w:r w:rsidR="001024C5" w:rsidRPr="00960DE9">
        <w:rPr>
          <w:rFonts w:ascii="Arial" w:hAnsi="Arial" w:cs="Arial"/>
          <w:b/>
          <w:bCs/>
          <w:sz w:val="28"/>
          <w:szCs w:val="28"/>
        </w:rPr>
        <w:t>settori non sospesi</w:t>
      </w:r>
      <w:r w:rsidR="001024C5" w:rsidRPr="00960DE9">
        <w:rPr>
          <w:rFonts w:ascii="Arial" w:hAnsi="Arial" w:cs="Arial"/>
          <w:sz w:val="28"/>
          <w:szCs w:val="28"/>
        </w:rPr>
        <w:t xml:space="preserve"> comprende </w:t>
      </w:r>
      <w:r w:rsidRPr="00960DE9">
        <w:rPr>
          <w:rFonts w:ascii="Arial" w:hAnsi="Arial" w:cs="Arial"/>
          <w:sz w:val="28"/>
          <w:szCs w:val="28"/>
        </w:rPr>
        <w:t>2,3 milioni di imprese pari a</w:t>
      </w:r>
      <w:r w:rsidR="001024C5" w:rsidRPr="00960DE9">
        <w:rPr>
          <w:rFonts w:ascii="Arial" w:hAnsi="Arial" w:cs="Arial"/>
          <w:sz w:val="28"/>
          <w:szCs w:val="28"/>
        </w:rPr>
        <w:t>l 51,2% del totale</w:t>
      </w:r>
      <w:r w:rsidRPr="00960DE9">
        <w:rPr>
          <w:rFonts w:ascii="Arial" w:hAnsi="Arial" w:cs="Arial"/>
          <w:sz w:val="28"/>
          <w:szCs w:val="28"/>
        </w:rPr>
        <w:t xml:space="preserve">, </w:t>
      </w:r>
      <w:r w:rsidR="001024C5" w:rsidRPr="00960DE9">
        <w:rPr>
          <w:rFonts w:ascii="Arial" w:hAnsi="Arial" w:cs="Arial"/>
          <w:sz w:val="28"/>
          <w:szCs w:val="28"/>
        </w:rPr>
        <w:t xml:space="preserve">9,3 milioni </w:t>
      </w:r>
      <w:r w:rsidRPr="00960DE9">
        <w:rPr>
          <w:rFonts w:ascii="Arial" w:hAnsi="Arial" w:cs="Arial"/>
          <w:sz w:val="28"/>
          <w:szCs w:val="28"/>
        </w:rPr>
        <w:t xml:space="preserve">di addetti </w:t>
      </w:r>
      <w:r w:rsidR="00773A1B" w:rsidRPr="00960DE9">
        <w:rPr>
          <w:rFonts w:ascii="Arial" w:hAnsi="Arial" w:cs="Arial"/>
          <w:sz w:val="28"/>
          <w:szCs w:val="28"/>
        </w:rPr>
        <w:t xml:space="preserve">(dipendenti e non dipendenti) </w:t>
      </w:r>
      <w:r w:rsidRPr="00960DE9">
        <w:rPr>
          <w:rFonts w:ascii="Arial" w:hAnsi="Arial" w:cs="Arial"/>
          <w:sz w:val="28"/>
          <w:szCs w:val="28"/>
        </w:rPr>
        <w:t xml:space="preserve">pari </w:t>
      </w:r>
      <w:r w:rsidR="001024C5" w:rsidRPr="00960DE9">
        <w:rPr>
          <w:rFonts w:ascii="Arial" w:hAnsi="Arial" w:cs="Arial"/>
          <w:sz w:val="28"/>
          <w:szCs w:val="28"/>
        </w:rPr>
        <w:t xml:space="preserve">al 55,9% del totale, </w:t>
      </w:r>
      <w:r w:rsidRPr="00960DE9">
        <w:rPr>
          <w:rFonts w:ascii="Arial" w:hAnsi="Arial" w:cs="Arial"/>
          <w:sz w:val="28"/>
          <w:szCs w:val="28"/>
        </w:rPr>
        <w:t xml:space="preserve">i </w:t>
      </w:r>
      <w:r w:rsidR="001024C5" w:rsidRPr="00960DE9">
        <w:rPr>
          <w:rFonts w:ascii="Arial" w:hAnsi="Arial" w:cs="Arial"/>
          <w:sz w:val="28"/>
          <w:szCs w:val="28"/>
        </w:rPr>
        <w:t xml:space="preserve">dipendenti </w:t>
      </w:r>
      <w:r w:rsidR="00773A1B" w:rsidRPr="00960DE9">
        <w:rPr>
          <w:rFonts w:ascii="Arial" w:hAnsi="Arial" w:cs="Arial"/>
          <w:sz w:val="28"/>
          <w:szCs w:val="28"/>
        </w:rPr>
        <w:t xml:space="preserve">sono 6,8 milioni </w:t>
      </w:r>
      <w:r w:rsidRPr="00960DE9">
        <w:rPr>
          <w:rFonts w:ascii="Arial" w:hAnsi="Arial" w:cs="Arial"/>
          <w:sz w:val="28"/>
          <w:szCs w:val="28"/>
        </w:rPr>
        <w:t xml:space="preserve">pari al </w:t>
      </w:r>
      <w:r w:rsidR="001024C5" w:rsidRPr="00960DE9">
        <w:rPr>
          <w:rFonts w:ascii="Arial" w:hAnsi="Arial" w:cs="Arial"/>
          <w:sz w:val="28"/>
          <w:szCs w:val="28"/>
        </w:rPr>
        <w:t xml:space="preserve">58,1% del totale. Per quanto riguarda il fatturato </w:t>
      </w:r>
      <w:r w:rsidRPr="00960DE9">
        <w:rPr>
          <w:rFonts w:ascii="Arial" w:hAnsi="Arial" w:cs="Arial"/>
          <w:sz w:val="28"/>
          <w:szCs w:val="28"/>
        </w:rPr>
        <w:t xml:space="preserve">delle imprese dei </w:t>
      </w:r>
      <w:r w:rsidRPr="00960DE9">
        <w:rPr>
          <w:rFonts w:ascii="Arial" w:hAnsi="Arial" w:cs="Arial"/>
          <w:b/>
          <w:bCs/>
          <w:sz w:val="28"/>
          <w:szCs w:val="28"/>
        </w:rPr>
        <w:t>settori non sospesi</w:t>
      </w:r>
      <w:r w:rsidRPr="00960DE9">
        <w:rPr>
          <w:rFonts w:ascii="Arial" w:hAnsi="Arial" w:cs="Arial"/>
          <w:sz w:val="28"/>
          <w:szCs w:val="28"/>
        </w:rPr>
        <w:t xml:space="preserve"> </w:t>
      </w:r>
      <w:r w:rsidR="001024C5" w:rsidRPr="00960DE9">
        <w:rPr>
          <w:rFonts w:ascii="Arial" w:hAnsi="Arial" w:cs="Arial"/>
          <w:sz w:val="28"/>
          <w:szCs w:val="28"/>
        </w:rPr>
        <w:t xml:space="preserve">questo </w:t>
      </w:r>
      <w:r w:rsidRPr="00960DE9">
        <w:rPr>
          <w:rFonts w:ascii="Arial" w:hAnsi="Arial" w:cs="Arial"/>
          <w:sz w:val="28"/>
          <w:szCs w:val="28"/>
        </w:rPr>
        <w:t xml:space="preserve">è pari a </w:t>
      </w:r>
      <w:r w:rsidR="001024C5" w:rsidRPr="00960DE9">
        <w:rPr>
          <w:rFonts w:ascii="Arial" w:hAnsi="Arial" w:cs="Arial"/>
          <w:sz w:val="28"/>
          <w:szCs w:val="28"/>
        </w:rPr>
        <w:t>1.373 miliardi (il 57,4% del totale)</w:t>
      </w:r>
      <w:r w:rsidRPr="00960DE9">
        <w:rPr>
          <w:rFonts w:ascii="Arial" w:hAnsi="Arial" w:cs="Arial"/>
          <w:sz w:val="28"/>
          <w:szCs w:val="28"/>
        </w:rPr>
        <w:t xml:space="preserve">, il </w:t>
      </w:r>
      <w:r w:rsidR="001024C5" w:rsidRPr="00960DE9">
        <w:rPr>
          <w:rFonts w:ascii="Arial" w:hAnsi="Arial" w:cs="Arial"/>
          <w:sz w:val="28"/>
          <w:szCs w:val="28"/>
        </w:rPr>
        <w:t xml:space="preserve">valore aggiunto </w:t>
      </w:r>
      <w:r w:rsidRPr="00960DE9">
        <w:rPr>
          <w:rFonts w:ascii="Arial" w:hAnsi="Arial" w:cs="Arial"/>
          <w:sz w:val="28"/>
          <w:szCs w:val="28"/>
        </w:rPr>
        <w:t xml:space="preserve">è pari a 464 miliardi </w:t>
      </w:r>
      <w:r w:rsidR="001024C5" w:rsidRPr="00960DE9">
        <w:rPr>
          <w:rFonts w:ascii="Arial" w:hAnsi="Arial" w:cs="Arial"/>
          <w:sz w:val="28"/>
          <w:szCs w:val="28"/>
        </w:rPr>
        <w:t>(59,3% del totale).</w:t>
      </w:r>
    </w:p>
    <w:p w:rsidR="001024C5" w:rsidRPr="00960DE9" w:rsidRDefault="001B722F" w:rsidP="009F6CB0">
      <w:pPr>
        <w:jc w:val="both"/>
        <w:rPr>
          <w:rFonts w:ascii="Arial" w:hAnsi="Arial" w:cs="Arial"/>
          <w:sz w:val="28"/>
          <w:szCs w:val="28"/>
        </w:rPr>
      </w:pPr>
      <w:r w:rsidRPr="00960DE9">
        <w:rPr>
          <w:rFonts w:ascii="Arial" w:hAnsi="Arial" w:cs="Arial"/>
          <w:sz w:val="28"/>
          <w:szCs w:val="28"/>
        </w:rPr>
        <w:t xml:space="preserve">In sintesi </w:t>
      </w:r>
      <w:r w:rsidR="001024C5" w:rsidRPr="00960DE9">
        <w:rPr>
          <w:rFonts w:ascii="Arial" w:hAnsi="Arial" w:cs="Arial"/>
          <w:sz w:val="28"/>
          <w:szCs w:val="28"/>
        </w:rPr>
        <w:t xml:space="preserve">9,3 milioni </w:t>
      </w:r>
      <w:r w:rsidR="00E8688B" w:rsidRPr="00960DE9">
        <w:rPr>
          <w:rFonts w:ascii="Arial" w:hAnsi="Arial" w:cs="Arial"/>
          <w:sz w:val="28"/>
          <w:szCs w:val="28"/>
        </w:rPr>
        <w:t xml:space="preserve">di addetti lavorano in </w:t>
      </w:r>
      <w:r w:rsidR="00E8688B" w:rsidRPr="00960DE9">
        <w:rPr>
          <w:rFonts w:ascii="Arial" w:hAnsi="Arial" w:cs="Arial"/>
          <w:b/>
          <w:bCs/>
          <w:sz w:val="28"/>
          <w:szCs w:val="28"/>
        </w:rPr>
        <w:t>settori non sospesi</w:t>
      </w:r>
      <w:r w:rsidR="00E8688B" w:rsidRPr="00960DE9">
        <w:rPr>
          <w:rFonts w:ascii="Arial" w:hAnsi="Arial" w:cs="Arial"/>
          <w:sz w:val="28"/>
          <w:szCs w:val="28"/>
        </w:rPr>
        <w:t xml:space="preserve"> </w:t>
      </w:r>
      <w:r w:rsidR="001024C5" w:rsidRPr="00960DE9">
        <w:rPr>
          <w:rFonts w:ascii="Arial" w:hAnsi="Arial" w:cs="Arial"/>
          <w:sz w:val="28"/>
          <w:szCs w:val="28"/>
        </w:rPr>
        <w:t xml:space="preserve">e 7,3 milioni </w:t>
      </w:r>
      <w:r w:rsidR="00E8688B" w:rsidRPr="00960DE9">
        <w:rPr>
          <w:rFonts w:ascii="Arial" w:hAnsi="Arial" w:cs="Arial"/>
          <w:sz w:val="28"/>
          <w:szCs w:val="28"/>
        </w:rPr>
        <w:t xml:space="preserve">lavorano in </w:t>
      </w:r>
      <w:r w:rsidR="00E8688B" w:rsidRPr="00960DE9">
        <w:rPr>
          <w:rFonts w:ascii="Arial" w:hAnsi="Arial" w:cs="Arial"/>
          <w:b/>
          <w:bCs/>
          <w:sz w:val="28"/>
          <w:szCs w:val="28"/>
        </w:rPr>
        <w:t>settori sospesi</w:t>
      </w:r>
      <w:r w:rsidR="001024C5" w:rsidRPr="00960DE9">
        <w:rPr>
          <w:rFonts w:ascii="Arial" w:hAnsi="Arial" w:cs="Arial"/>
          <w:sz w:val="28"/>
          <w:szCs w:val="28"/>
        </w:rPr>
        <w:t>.</w:t>
      </w:r>
    </w:p>
    <w:p w:rsidR="001024C5" w:rsidRPr="00960DE9" w:rsidRDefault="001024C5" w:rsidP="009F6CB0">
      <w:pPr>
        <w:jc w:val="both"/>
        <w:rPr>
          <w:rFonts w:ascii="Arial" w:hAnsi="Arial" w:cs="Arial"/>
          <w:sz w:val="28"/>
          <w:szCs w:val="28"/>
        </w:rPr>
      </w:pPr>
      <w:r w:rsidRPr="00960DE9">
        <w:rPr>
          <w:rFonts w:ascii="Arial" w:hAnsi="Arial" w:cs="Arial"/>
          <w:sz w:val="28"/>
          <w:szCs w:val="28"/>
        </w:rPr>
        <w:t xml:space="preserve">Relativamente alle sole aziende manifatturiere i </w:t>
      </w:r>
      <w:r w:rsidRPr="00960DE9">
        <w:rPr>
          <w:rFonts w:ascii="Arial" w:hAnsi="Arial" w:cs="Arial"/>
          <w:b/>
          <w:bCs/>
          <w:sz w:val="28"/>
          <w:szCs w:val="28"/>
        </w:rPr>
        <w:t xml:space="preserve">settori </w:t>
      </w:r>
      <w:r w:rsidR="00B830AD" w:rsidRPr="00960DE9">
        <w:rPr>
          <w:rFonts w:ascii="Arial" w:hAnsi="Arial" w:cs="Arial"/>
          <w:b/>
          <w:bCs/>
          <w:sz w:val="28"/>
          <w:szCs w:val="28"/>
        </w:rPr>
        <w:t>non sospesi</w:t>
      </w:r>
      <w:r w:rsidRPr="00960DE9">
        <w:rPr>
          <w:rFonts w:ascii="Arial" w:hAnsi="Arial" w:cs="Arial"/>
          <w:sz w:val="28"/>
          <w:szCs w:val="28"/>
        </w:rPr>
        <w:t xml:space="preserve"> comprendono il 33% degli addetti e il 41% del fatturato, per i servizi le percentuali sono rispettivamente il 64% e il 63%</w:t>
      </w:r>
      <w:r w:rsidR="00B830AD" w:rsidRPr="00960DE9">
        <w:rPr>
          <w:rFonts w:ascii="Arial" w:hAnsi="Arial" w:cs="Arial"/>
          <w:sz w:val="28"/>
          <w:szCs w:val="28"/>
        </w:rPr>
        <w:t>, n</w:t>
      </w:r>
      <w:r w:rsidRPr="00960DE9">
        <w:rPr>
          <w:rFonts w:ascii="Arial" w:hAnsi="Arial" w:cs="Arial"/>
          <w:sz w:val="28"/>
          <w:szCs w:val="28"/>
        </w:rPr>
        <w:t xml:space="preserve">el commercio </w:t>
      </w:r>
      <w:r w:rsidR="00AE3382" w:rsidRPr="00960DE9">
        <w:rPr>
          <w:rFonts w:ascii="Arial" w:hAnsi="Arial" w:cs="Arial"/>
          <w:sz w:val="28"/>
          <w:szCs w:val="28"/>
        </w:rPr>
        <w:t xml:space="preserve">si scende rispettivamente al 51% e </w:t>
      </w:r>
      <w:r w:rsidR="00B830AD" w:rsidRPr="00960DE9">
        <w:rPr>
          <w:rFonts w:ascii="Arial" w:hAnsi="Arial" w:cs="Arial"/>
          <w:sz w:val="28"/>
          <w:szCs w:val="28"/>
        </w:rPr>
        <w:t xml:space="preserve">al </w:t>
      </w:r>
      <w:r w:rsidR="00AE3382" w:rsidRPr="00960DE9">
        <w:rPr>
          <w:rFonts w:ascii="Arial" w:hAnsi="Arial" w:cs="Arial"/>
          <w:sz w:val="28"/>
          <w:szCs w:val="28"/>
        </w:rPr>
        <w:t>55%.</w:t>
      </w:r>
    </w:p>
    <w:p w:rsidR="00AE3382" w:rsidRPr="00960DE9" w:rsidRDefault="00AE3382" w:rsidP="009F6CB0">
      <w:pPr>
        <w:jc w:val="both"/>
        <w:rPr>
          <w:rFonts w:ascii="Arial" w:hAnsi="Arial" w:cs="Arial"/>
          <w:sz w:val="28"/>
          <w:szCs w:val="28"/>
        </w:rPr>
      </w:pPr>
      <w:r w:rsidRPr="00960DE9">
        <w:rPr>
          <w:rFonts w:ascii="Arial" w:hAnsi="Arial" w:cs="Arial"/>
          <w:sz w:val="28"/>
          <w:szCs w:val="28"/>
        </w:rPr>
        <w:t xml:space="preserve">Il calcolo, avverte l’ISTAT, è fatto considerando in blocco i settori, questo vuol dire che aziende dei settori non sospesi possono aver messo i lavoratori in CIG o, dove possibile, in smart </w:t>
      </w:r>
      <w:proofErr w:type="spellStart"/>
      <w:r w:rsidRPr="00960DE9">
        <w:rPr>
          <w:rFonts w:ascii="Arial" w:hAnsi="Arial" w:cs="Arial"/>
          <w:sz w:val="28"/>
          <w:szCs w:val="28"/>
        </w:rPr>
        <w:t>working</w:t>
      </w:r>
      <w:proofErr w:type="spellEnd"/>
      <w:r w:rsidRPr="00960DE9">
        <w:rPr>
          <w:rFonts w:ascii="Arial" w:hAnsi="Arial" w:cs="Arial"/>
          <w:sz w:val="28"/>
          <w:szCs w:val="28"/>
        </w:rPr>
        <w:t>,</w:t>
      </w:r>
      <w:r w:rsidR="00E8688B" w:rsidRPr="00960DE9">
        <w:rPr>
          <w:rFonts w:ascii="Arial" w:hAnsi="Arial" w:cs="Arial"/>
          <w:sz w:val="28"/>
          <w:szCs w:val="28"/>
        </w:rPr>
        <w:t xml:space="preserve"> oppure possono averli licenziati</w:t>
      </w:r>
      <w:r w:rsidR="001B722F" w:rsidRPr="00960DE9">
        <w:rPr>
          <w:rFonts w:ascii="Arial" w:hAnsi="Arial" w:cs="Arial"/>
          <w:sz w:val="28"/>
          <w:szCs w:val="28"/>
        </w:rPr>
        <w:t xml:space="preserve"> </w:t>
      </w:r>
      <w:r w:rsidR="001B722F" w:rsidRPr="00960DE9">
        <w:rPr>
          <w:rFonts w:ascii="Arial" w:hAnsi="Arial" w:cs="Arial"/>
          <w:sz w:val="28"/>
          <w:szCs w:val="28"/>
        </w:rPr>
        <w:t>(non si potrebbe, ma non si sa mai...)</w:t>
      </w:r>
      <w:r w:rsidR="00773A1B" w:rsidRPr="00960DE9">
        <w:rPr>
          <w:rFonts w:ascii="Arial" w:hAnsi="Arial" w:cs="Arial"/>
          <w:sz w:val="28"/>
          <w:szCs w:val="28"/>
        </w:rPr>
        <w:t>,</w:t>
      </w:r>
      <w:r w:rsidRPr="00960DE9">
        <w:rPr>
          <w:rFonts w:ascii="Arial" w:hAnsi="Arial" w:cs="Arial"/>
          <w:sz w:val="28"/>
          <w:szCs w:val="28"/>
        </w:rPr>
        <w:t xml:space="preserve"> viceversa aziende in settori chiusi possono almeno parzialmente continuare l’attività in smart </w:t>
      </w:r>
      <w:proofErr w:type="spellStart"/>
      <w:r w:rsidRPr="00960DE9">
        <w:rPr>
          <w:rFonts w:ascii="Arial" w:hAnsi="Arial" w:cs="Arial"/>
          <w:sz w:val="28"/>
          <w:szCs w:val="28"/>
        </w:rPr>
        <w:t>working</w:t>
      </w:r>
      <w:proofErr w:type="spellEnd"/>
      <w:r w:rsidRPr="00960DE9">
        <w:rPr>
          <w:rFonts w:ascii="Arial" w:hAnsi="Arial" w:cs="Arial"/>
          <w:sz w:val="28"/>
          <w:szCs w:val="28"/>
        </w:rPr>
        <w:t>.</w:t>
      </w:r>
    </w:p>
    <w:p w:rsidR="00AE3382" w:rsidRPr="00960DE9" w:rsidRDefault="00AE3382" w:rsidP="009F6CB0">
      <w:pPr>
        <w:jc w:val="both"/>
        <w:rPr>
          <w:rFonts w:ascii="Arial" w:hAnsi="Arial" w:cs="Arial"/>
          <w:sz w:val="28"/>
          <w:szCs w:val="28"/>
        </w:rPr>
      </w:pPr>
      <w:r w:rsidRPr="00960DE9">
        <w:rPr>
          <w:rFonts w:ascii="Arial" w:hAnsi="Arial" w:cs="Arial"/>
          <w:sz w:val="28"/>
          <w:szCs w:val="28"/>
        </w:rPr>
        <w:t>Quelli riportati prima sono i dati relativi alle imprese</w:t>
      </w:r>
      <w:r w:rsidR="00B830AD" w:rsidRPr="00960DE9">
        <w:rPr>
          <w:rFonts w:ascii="Arial" w:hAnsi="Arial" w:cs="Arial"/>
          <w:sz w:val="28"/>
          <w:szCs w:val="28"/>
        </w:rPr>
        <w:t xml:space="preserve"> (industria, commercio, servizi).</w:t>
      </w:r>
      <w:r w:rsidRPr="00960DE9">
        <w:rPr>
          <w:rFonts w:ascii="Arial" w:hAnsi="Arial" w:cs="Arial"/>
          <w:sz w:val="28"/>
          <w:szCs w:val="28"/>
        </w:rPr>
        <w:t xml:space="preserve"> </w:t>
      </w:r>
    </w:p>
    <w:p w:rsidR="00AE3382" w:rsidRPr="00960DE9" w:rsidRDefault="00AE3382" w:rsidP="009F6CB0">
      <w:pPr>
        <w:jc w:val="both"/>
        <w:rPr>
          <w:rFonts w:ascii="Arial" w:hAnsi="Arial" w:cs="Arial"/>
          <w:sz w:val="28"/>
          <w:szCs w:val="28"/>
        </w:rPr>
      </w:pPr>
      <w:r w:rsidRPr="00960DE9">
        <w:rPr>
          <w:rFonts w:ascii="Arial" w:hAnsi="Arial" w:cs="Arial"/>
          <w:sz w:val="28"/>
          <w:szCs w:val="28"/>
        </w:rPr>
        <w:t>Se si considera l’insieme dell’economia gli occupati totali sono 23,360 milioni. Di questi 15,576 milioni sono occupati nei settori non sospesi e 7,784 milioni nei settori sospesi.</w:t>
      </w:r>
    </w:p>
    <w:p w:rsidR="00AE3382" w:rsidRPr="00960DE9" w:rsidRDefault="00B830AD" w:rsidP="009F6CB0">
      <w:pPr>
        <w:jc w:val="both"/>
        <w:rPr>
          <w:rFonts w:ascii="Arial" w:hAnsi="Arial" w:cs="Arial"/>
          <w:sz w:val="28"/>
          <w:szCs w:val="28"/>
        </w:rPr>
      </w:pPr>
      <w:r w:rsidRPr="00960DE9">
        <w:rPr>
          <w:rFonts w:ascii="Arial" w:hAnsi="Arial" w:cs="Arial"/>
          <w:sz w:val="28"/>
          <w:szCs w:val="28"/>
        </w:rPr>
        <w:t xml:space="preserve">Fra i settori non sospesi </w:t>
      </w:r>
      <w:r w:rsidR="00AE3382" w:rsidRPr="00960DE9">
        <w:rPr>
          <w:rFonts w:ascii="Arial" w:hAnsi="Arial" w:cs="Arial"/>
          <w:sz w:val="28"/>
          <w:szCs w:val="28"/>
        </w:rPr>
        <w:t>rientrano anche i dipendenti del P.I. che in realtà continuano in larga misura a lavorare da casa (a parte ovviamente la sanità)</w:t>
      </w:r>
      <w:r w:rsidR="001B722F" w:rsidRPr="00960DE9">
        <w:rPr>
          <w:rFonts w:ascii="Arial" w:hAnsi="Arial" w:cs="Arial"/>
          <w:sz w:val="28"/>
          <w:szCs w:val="28"/>
        </w:rPr>
        <w:t>,</w:t>
      </w:r>
      <w:r w:rsidR="00AE3382" w:rsidRPr="00960DE9">
        <w:rPr>
          <w:rFonts w:ascii="Arial" w:hAnsi="Arial" w:cs="Arial"/>
          <w:sz w:val="28"/>
          <w:szCs w:val="28"/>
        </w:rPr>
        <w:t xml:space="preserve"> ma anche aziende del trasporto che risulterebbero interamente in attività, ma in realtà hanno cominciato a mettere </w:t>
      </w:r>
      <w:r w:rsidR="001B722F" w:rsidRPr="00960DE9">
        <w:rPr>
          <w:rFonts w:ascii="Arial" w:hAnsi="Arial" w:cs="Arial"/>
          <w:sz w:val="28"/>
          <w:szCs w:val="28"/>
        </w:rPr>
        <w:t>una parte dei</w:t>
      </w:r>
      <w:r w:rsidR="00AE3382" w:rsidRPr="00960DE9">
        <w:rPr>
          <w:rFonts w:ascii="Arial" w:hAnsi="Arial" w:cs="Arial"/>
          <w:sz w:val="28"/>
          <w:szCs w:val="28"/>
        </w:rPr>
        <w:t xml:space="preserve"> dipendenti in CIG. </w:t>
      </w:r>
    </w:p>
    <w:p w:rsidR="003271E7" w:rsidRPr="00960DE9" w:rsidRDefault="001B722F" w:rsidP="009F6CB0">
      <w:pPr>
        <w:jc w:val="both"/>
        <w:rPr>
          <w:rFonts w:ascii="Arial" w:hAnsi="Arial" w:cs="Arial"/>
          <w:sz w:val="28"/>
          <w:szCs w:val="28"/>
        </w:rPr>
      </w:pPr>
      <w:r w:rsidRPr="00960DE9">
        <w:rPr>
          <w:rFonts w:ascii="Arial" w:hAnsi="Arial" w:cs="Arial"/>
          <w:sz w:val="28"/>
          <w:szCs w:val="28"/>
        </w:rPr>
        <w:t>C</w:t>
      </w:r>
      <w:r w:rsidR="003271E7" w:rsidRPr="00960DE9">
        <w:rPr>
          <w:rFonts w:ascii="Arial" w:hAnsi="Arial" w:cs="Arial"/>
          <w:sz w:val="28"/>
          <w:szCs w:val="28"/>
        </w:rPr>
        <w:t>i sono poi le assenze “normali” per ferie obbligate o precauzionali, e le malattie.</w:t>
      </w:r>
    </w:p>
    <w:p w:rsidR="003271E7" w:rsidRPr="00960DE9" w:rsidRDefault="003271E7" w:rsidP="009F6CB0">
      <w:pPr>
        <w:jc w:val="both"/>
        <w:rPr>
          <w:rFonts w:ascii="Arial" w:hAnsi="Arial" w:cs="Arial"/>
          <w:sz w:val="28"/>
          <w:szCs w:val="28"/>
        </w:rPr>
      </w:pPr>
      <w:r w:rsidRPr="00960DE9">
        <w:rPr>
          <w:rFonts w:ascii="Arial" w:hAnsi="Arial" w:cs="Arial"/>
          <w:sz w:val="28"/>
          <w:szCs w:val="28"/>
        </w:rPr>
        <w:lastRenderedPageBreak/>
        <w:t xml:space="preserve">Ci sono </w:t>
      </w:r>
      <w:r w:rsidR="001B722F" w:rsidRPr="00960DE9">
        <w:rPr>
          <w:rFonts w:ascii="Arial" w:hAnsi="Arial" w:cs="Arial"/>
          <w:sz w:val="28"/>
          <w:szCs w:val="28"/>
        </w:rPr>
        <w:t>anche</w:t>
      </w:r>
      <w:r w:rsidRPr="00960DE9">
        <w:rPr>
          <w:rFonts w:ascii="Arial" w:hAnsi="Arial" w:cs="Arial"/>
          <w:sz w:val="28"/>
          <w:szCs w:val="28"/>
        </w:rPr>
        <w:t xml:space="preserve"> lavoratrici come </w:t>
      </w:r>
      <w:r w:rsidR="001B722F" w:rsidRPr="00960DE9">
        <w:rPr>
          <w:rFonts w:ascii="Arial" w:hAnsi="Arial" w:cs="Arial"/>
          <w:sz w:val="28"/>
          <w:szCs w:val="28"/>
        </w:rPr>
        <w:t xml:space="preserve">le </w:t>
      </w:r>
      <w:r w:rsidRPr="00960DE9">
        <w:rPr>
          <w:rFonts w:ascii="Arial" w:hAnsi="Arial" w:cs="Arial"/>
          <w:sz w:val="28"/>
          <w:szCs w:val="28"/>
        </w:rPr>
        <w:t xml:space="preserve">badanti e </w:t>
      </w:r>
      <w:r w:rsidR="001B722F" w:rsidRPr="00960DE9">
        <w:rPr>
          <w:rFonts w:ascii="Arial" w:hAnsi="Arial" w:cs="Arial"/>
          <w:sz w:val="28"/>
          <w:szCs w:val="28"/>
        </w:rPr>
        <w:t xml:space="preserve">le </w:t>
      </w:r>
      <w:r w:rsidRPr="00960DE9">
        <w:rPr>
          <w:rFonts w:ascii="Arial" w:hAnsi="Arial" w:cs="Arial"/>
          <w:sz w:val="28"/>
          <w:szCs w:val="28"/>
        </w:rPr>
        <w:t xml:space="preserve">COLF che </w:t>
      </w:r>
      <w:r w:rsidR="001B722F" w:rsidRPr="00960DE9">
        <w:rPr>
          <w:rFonts w:ascii="Arial" w:hAnsi="Arial" w:cs="Arial"/>
          <w:sz w:val="28"/>
          <w:szCs w:val="28"/>
        </w:rPr>
        <w:t xml:space="preserve">costituiscono </w:t>
      </w:r>
      <w:r w:rsidRPr="00960DE9">
        <w:rPr>
          <w:rFonts w:ascii="Arial" w:hAnsi="Arial" w:cs="Arial"/>
          <w:sz w:val="28"/>
          <w:szCs w:val="28"/>
        </w:rPr>
        <w:t xml:space="preserve">un </w:t>
      </w:r>
      <w:r w:rsidRPr="00960DE9">
        <w:rPr>
          <w:rFonts w:ascii="Arial" w:hAnsi="Arial" w:cs="Arial"/>
          <w:b/>
          <w:bCs/>
          <w:sz w:val="28"/>
          <w:szCs w:val="28"/>
        </w:rPr>
        <w:t>settore non sospeso</w:t>
      </w:r>
      <w:r w:rsidRPr="00960DE9">
        <w:rPr>
          <w:rFonts w:ascii="Arial" w:hAnsi="Arial" w:cs="Arial"/>
          <w:sz w:val="28"/>
          <w:szCs w:val="28"/>
        </w:rPr>
        <w:t>, nessuno può sapere quante s</w:t>
      </w:r>
      <w:r w:rsidR="00B830AD" w:rsidRPr="00960DE9">
        <w:rPr>
          <w:rFonts w:ascii="Arial" w:hAnsi="Arial" w:cs="Arial"/>
          <w:sz w:val="28"/>
          <w:szCs w:val="28"/>
        </w:rPr>
        <w:t>iano</w:t>
      </w:r>
      <w:r w:rsidRPr="00960DE9">
        <w:rPr>
          <w:rFonts w:ascii="Arial" w:hAnsi="Arial" w:cs="Arial"/>
          <w:sz w:val="28"/>
          <w:szCs w:val="28"/>
        </w:rPr>
        <w:t xml:space="preserve"> state messe a casa, quelle in regola erano quasi 900.000 e si stima </w:t>
      </w:r>
      <w:r w:rsidR="00B830AD" w:rsidRPr="00960DE9">
        <w:rPr>
          <w:rFonts w:ascii="Arial" w:hAnsi="Arial" w:cs="Arial"/>
          <w:sz w:val="28"/>
          <w:szCs w:val="28"/>
        </w:rPr>
        <w:t xml:space="preserve">che </w:t>
      </w:r>
      <w:r w:rsidRPr="00960DE9">
        <w:rPr>
          <w:rFonts w:ascii="Arial" w:hAnsi="Arial" w:cs="Arial"/>
          <w:sz w:val="28"/>
          <w:szCs w:val="28"/>
        </w:rPr>
        <w:t xml:space="preserve">altrettante </w:t>
      </w:r>
      <w:r w:rsidR="00B830AD" w:rsidRPr="00960DE9">
        <w:rPr>
          <w:rFonts w:ascii="Arial" w:hAnsi="Arial" w:cs="Arial"/>
          <w:sz w:val="28"/>
          <w:szCs w:val="28"/>
        </w:rPr>
        <w:t xml:space="preserve">fossero </w:t>
      </w:r>
      <w:r w:rsidRPr="00960DE9">
        <w:rPr>
          <w:rFonts w:ascii="Arial" w:hAnsi="Arial" w:cs="Arial"/>
          <w:sz w:val="28"/>
          <w:szCs w:val="28"/>
        </w:rPr>
        <w:t>non in regola.</w:t>
      </w:r>
    </w:p>
    <w:p w:rsidR="003271E7" w:rsidRPr="00960DE9" w:rsidRDefault="003271E7" w:rsidP="009F6CB0">
      <w:pPr>
        <w:jc w:val="both"/>
        <w:rPr>
          <w:rFonts w:ascii="Arial" w:hAnsi="Arial" w:cs="Arial"/>
          <w:sz w:val="28"/>
          <w:szCs w:val="28"/>
        </w:rPr>
      </w:pPr>
      <w:r w:rsidRPr="00960DE9">
        <w:rPr>
          <w:rFonts w:ascii="Arial" w:hAnsi="Arial" w:cs="Arial"/>
          <w:sz w:val="28"/>
          <w:szCs w:val="28"/>
        </w:rPr>
        <w:t xml:space="preserve">Ci sono poi i lavoratori in nero fino agli extracomunitari non in regola </w:t>
      </w:r>
      <w:r w:rsidR="001B722F" w:rsidRPr="00960DE9">
        <w:rPr>
          <w:rFonts w:ascii="Arial" w:hAnsi="Arial" w:cs="Arial"/>
          <w:sz w:val="28"/>
          <w:szCs w:val="28"/>
        </w:rPr>
        <w:t xml:space="preserve">con il permesso di soggiorno </w:t>
      </w:r>
      <w:r w:rsidRPr="00960DE9">
        <w:rPr>
          <w:rFonts w:ascii="Arial" w:hAnsi="Arial" w:cs="Arial"/>
          <w:sz w:val="28"/>
          <w:szCs w:val="28"/>
        </w:rPr>
        <w:t xml:space="preserve">che non sono conteggiati né fra i sospesi né fra quelli che continuano a lavorare. </w:t>
      </w:r>
      <w:r w:rsidR="00041B08" w:rsidRPr="00960DE9">
        <w:rPr>
          <w:rFonts w:ascii="Arial" w:hAnsi="Arial" w:cs="Arial"/>
          <w:sz w:val="28"/>
          <w:szCs w:val="28"/>
        </w:rPr>
        <w:t xml:space="preserve">E’ probabile che sia ora più difficile </w:t>
      </w:r>
      <w:r w:rsidRPr="00960DE9">
        <w:rPr>
          <w:rFonts w:ascii="Arial" w:hAnsi="Arial" w:cs="Arial"/>
          <w:sz w:val="28"/>
          <w:szCs w:val="28"/>
        </w:rPr>
        <w:t>lavorare in nero se non altro perché chi lavora fuori regola non può mimetizzarsi nella folla.</w:t>
      </w:r>
    </w:p>
    <w:p w:rsidR="00AE3382" w:rsidRPr="00960DE9" w:rsidRDefault="003271E7" w:rsidP="009F6CB0">
      <w:pPr>
        <w:jc w:val="both"/>
        <w:rPr>
          <w:rFonts w:ascii="Arial" w:hAnsi="Arial" w:cs="Arial"/>
          <w:sz w:val="28"/>
          <w:szCs w:val="28"/>
        </w:rPr>
      </w:pPr>
      <w:r w:rsidRPr="00960DE9">
        <w:rPr>
          <w:rFonts w:ascii="Arial" w:hAnsi="Arial" w:cs="Arial"/>
          <w:sz w:val="28"/>
          <w:szCs w:val="28"/>
        </w:rPr>
        <w:t>E’ quindi difficile dire con precisione quanti s</w:t>
      </w:r>
      <w:r w:rsidR="00041B08" w:rsidRPr="00960DE9">
        <w:rPr>
          <w:rFonts w:ascii="Arial" w:hAnsi="Arial" w:cs="Arial"/>
          <w:sz w:val="28"/>
          <w:szCs w:val="28"/>
        </w:rPr>
        <w:t>iano</w:t>
      </w:r>
      <w:r w:rsidRPr="00960DE9">
        <w:rPr>
          <w:rFonts w:ascii="Arial" w:hAnsi="Arial" w:cs="Arial"/>
          <w:sz w:val="28"/>
          <w:szCs w:val="28"/>
        </w:rPr>
        <w:t xml:space="preserve"> quelli che ogni giorno vanno a lavorare, ma non c’è dubbio che siano diversi milioni </w:t>
      </w:r>
      <w:r w:rsidR="00041B08" w:rsidRPr="00960DE9">
        <w:rPr>
          <w:rFonts w:ascii="Arial" w:hAnsi="Arial" w:cs="Arial"/>
          <w:sz w:val="28"/>
          <w:szCs w:val="28"/>
        </w:rPr>
        <w:t>(</w:t>
      </w:r>
      <w:r w:rsidR="00773A1B" w:rsidRPr="00960DE9">
        <w:rPr>
          <w:rFonts w:ascii="Arial" w:hAnsi="Arial" w:cs="Arial"/>
          <w:sz w:val="28"/>
          <w:szCs w:val="28"/>
        </w:rPr>
        <w:t>azzardo un’ipotesi:</w:t>
      </w:r>
      <w:r w:rsidR="00041B08" w:rsidRPr="00960DE9">
        <w:rPr>
          <w:rFonts w:ascii="Arial" w:hAnsi="Arial" w:cs="Arial"/>
          <w:sz w:val="28"/>
          <w:szCs w:val="28"/>
        </w:rPr>
        <w:t xml:space="preserve"> </w:t>
      </w:r>
      <w:r w:rsidR="001B722F" w:rsidRPr="00960DE9">
        <w:rPr>
          <w:rFonts w:ascii="Arial" w:hAnsi="Arial" w:cs="Arial"/>
          <w:sz w:val="28"/>
          <w:szCs w:val="28"/>
        </w:rPr>
        <w:t>7</w:t>
      </w:r>
      <w:r w:rsidRPr="00960DE9">
        <w:rPr>
          <w:rFonts w:ascii="Arial" w:hAnsi="Arial" w:cs="Arial"/>
          <w:sz w:val="28"/>
          <w:szCs w:val="28"/>
        </w:rPr>
        <w:t>-</w:t>
      </w:r>
      <w:r w:rsidR="00041B08" w:rsidRPr="00960DE9">
        <w:rPr>
          <w:rFonts w:ascii="Arial" w:hAnsi="Arial" w:cs="Arial"/>
          <w:sz w:val="28"/>
          <w:szCs w:val="28"/>
        </w:rPr>
        <w:t>8</w:t>
      </w:r>
      <w:r w:rsidRPr="00960DE9">
        <w:rPr>
          <w:rFonts w:ascii="Arial" w:hAnsi="Arial" w:cs="Arial"/>
          <w:sz w:val="28"/>
          <w:szCs w:val="28"/>
        </w:rPr>
        <w:t xml:space="preserve"> milioni</w:t>
      </w:r>
      <w:r w:rsidR="00041B08" w:rsidRPr="00960DE9">
        <w:rPr>
          <w:rFonts w:ascii="Arial" w:hAnsi="Arial" w:cs="Arial"/>
          <w:sz w:val="28"/>
          <w:szCs w:val="28"/>
        </w:rPr>
        <w:t>)</w:t>
      </w:r>
      <w:r w:rsidRPr="00960DE9">
        <w:rPr>
          <w:rFonts w:ascii="Arial" w:hAnsi="Arial" w:cs="Arial"/>
          <w:sz w:val="28"/>
          <w:szCs w:val="28"/>
        </w:rPr>
        <w:t xml:space="preserve"> e nessuno sa </w:t>
      </w:r>
      <w:r w:rsidR="00773A1B" w:rsidRPr="00960DE9">
        <w:rPr>
          <w:rFonts w:ascii="Arial" w:hAnsi="Arial" w:cs="Arial"/>
          <w:sz w:val="28"/>
          <w:szCs w:val="28"/>
        </w:rPr>
        <w:t xml:space="preserve">realmente </w:t>
      </w:r>
      <w:r w:rsidRPr="00960DE9">
        <w:rPr>
          <w:rFonts w:ascii="Arial" w:hAnsi="Arial" w:cs="Arial"/>
          <w:sz w:val="28"/>
          <w:szCs w:val="28"/>
        </w:rPr>
        <w:t>quale sarà l’effetto</w:t>
      </w:r>
      <w:r w:rsidR="00773A1B" w:rsidRPr="00960DE9">
        <w:rPr>
          <w:rFonts w:ascii="Arial" w:hAnsi="Arial" w:cs="Arial"/>
          <w:sz w:val="28"/>
          <w:szCs w:val="28"/>
        </w:rPr>
        <w:t xml:space="preserve"> </w:t>
      </w:r>
      <w:r w:rsidRPr="00960DE9">
        <w:rPr>
          <w:rFonts w:ascii="Arial" w:hAnsi="Arial" w:cs="Arial"/>
          <w:sz w:val="28"/>
          <w:szCs w:val="28"/>
        </w:rPr>
        <w:t>sul PIL.</w:t>
      </w:r>
    </w:p>
    <w:p w:rsidR="003271E7" w:rsidRPr="00960DE9" w:rsidRDefault="00CF312B" w:rsidP="009F6C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Qualche sommaria considerazione</w:t>
      </w:r>
      <w:r w:rsidR="003271E7" w:rsidRPr="00960DE9">
        <w:rPr>
          <w:rFonts w:ascii="Arial" w:hAnsi="Arial" w:cs="Arial"/>
          <w:sz w:val="28"/>
          <w:szCs w:val="28"/>
        </w:rPr>
        <w:t>:</w:t>
      </w:r>
    </w:p>
    <w:p w:rsidR="003271E7" w:rsidRPr="00960DE9" w:rsidRDefault="001B722F" w:rsidP="009F6CB0">
      <w:pPr>
        <w:jc w:val="both"/>
        <w:rPr>
          <w:rFonts w:ascii="Arial" w:hAnsi="Arial" w:cs="Arial"/>
          <w:sz w:val="28"/>
          <w:szCs w:val="28"/>
        </w:rPr>
      </w:pPr>
      <w:r w:rsidRPr="00960DE9">
        <w:rPr>
          <w:rFonts w:ascii="Arial" w:hAnsi="Arial" w:cs="Arial"/>
          <w:sz w:val="28"/>
          <w:szCs w:val="28"/>
        </w:rPr>
        <w:t>-</w:t>
      </w:r>
      <w:r w:rsidR="00773A1B" w:rsidRPr="00960DE9">
        <w:rPr>
          <w:rFonts w:ascii="Arial" w:hAnsi="Arial" w:cs="Arial"/>
          <w:sz w:val="28"/>
          <w:szCs w:val="28"/>
        </w:rPr>
        <w:t>-s</w:t>
      </w:r>
      <w:r w:rsidR="003271E7" w:rsidRPr="00960DE9">
        <w:rPr>
          <w:rFonts w:ascii="Arial" w:hAnsi="Arial" w:cs="Arial"/>
          <w:sz w:val="28"/>
          <w:szCs w:val="28"/>
        </w:rPr>
        <w:t xml:space="preserve">e milioni di persone vanno a lavorare </w:t>
      </w:r>
      <w:r w:rsidR="00C66BE1" w:rsidRPr="00960DE9">
        <w:rPr>
          <w:rFonts w:ascii="Arial" w:hAnsi="Arial" w:cs="Arial"/>
          <w:sz w:val="28"/>
          <w:szCs w:val="28"/>
        </w:rPr>
        <w:t xml:space="preserve">e poi tornano a casa dalla famiglia non c’è reale distanziamento sociale e questo è </w:t>
      </w:r>
      <w:r w:rsidRPr="00960DE9">
        <w:rPr>
          <w:rFonts w:ascii="Arial" w:hAnsi="Arial" w:cs="Arial"/>
          <w:sz w:val="28"/>
          <w:szCs w:val="28"/>
        </w:rPr>
        <w:t xml:space="preserve">un serissimo </w:t>
      </w:r>
      <w:r w:rsidR="00C66BE1" w:rsidRPr="00960DE9">
        <w:rPr>
          <w:rFonts w:ascii="Arial" w:hAnsi="Arial" w:cs="Arial"/>
          <w:sz w:val="28"/>
          <w:szCs w:val="28"/>
        </w:rPr>
        <w:t xml:space="preserve">problema, altro che </w:t>
      </w:r>
      <w:r w:rsidR="00041B08" w:rsidRPr="00960DE9">
        <w:rPr>
          <w:rFonts w:ascii="Arial" w:hAnsi="Arial" w:cs="Arial"/>
          <w:sz w:val="28"/>
          <w:szCs w:val="28"/>
        </w:rPr>
        <w:t xml:space="preserve">i </w:t>
      </w:r>
      <w:r w:rsidR="00C66BE1" w:rsidRPr="00960DE9">
        <w:rPr>
          <w:rFonts w:ascii="Arial" w:hAnsi="Arial" w:cs="Arial"/>
          <w:sz w:val="28"/>
          <w:szCs w:val="28"/>
        </w:rPr>
        <w:t>runner</w:t>
      </w:r>
      <w:r w:rsidR="00041B08" w:rsidRPr="00960DE9">
        <w:rPr>
          <w:rFonts w:ascii="Arial" w:hAnsi="Arial" w:cs="Arial"/>
          <w:sz w:val="28"/>
          <w:szCs w:val="28"/>
        </w:rPr>
        <w:t>. S</w:t>
      </w:r>
      <w:r w:rsidR="00C66BE1" w:rsidRPr="00960DE9">
        <w:rPr>
          <w:rFonts w:ascii="Arial" w:hAnsi="Arial" w:cs="Arial"/>
          <w:sz w:val="28"/>
          <w:szCs w:val="28"/>
        </w:rPr>
        <w:t xml:space="preserve">e ne è parlato </w:t>
      </w:r>
      <w:proofErr w:type="spellStart"/>
      <w:r w:rsidR="00C66BE1" w:rsidRPr="00960DE9">
        <w:rPr>
          <w:rFonts w:ascii="Arial" w:hAnsi="Arial" w:cs="Arial"/>
          <w:sz w:val="28"/>
          <w:szCs w:val="28"/>
        </w:rPr>
        <w:t>finchè</w:t>
      </w:r>
      <w:bookmarkStart w:id="0" w:name="_GoBack"/>
      <w:bookmarkEnd w:id="0"/>
      <w:proofErr w:type="spellEnd"/>
      <w:r w:rsidR="00C66BE1" w:rsidRPr="00960DE9">
        <w:rPr>
          <w:rFonts w:ascii="Arial" w:hAnsi="Arial" w:cs="Arial"/>
          <w:sz w:val="28"/>
          <w:szCs w:val="28"/>
        </w:rPr>
        <w:t xml:space="preserve"> sono durati gli scioperi operai, ora è calato il silenzio</w:t>
      </w:r>
      <w:r w:rsidR="00773A1B" w:rsidRPr="00960DE9">
        <w:rPr>
          <w:rFonts w:ascii="Arial" w:hAnsi="Arial" w:cs="Arial"/>
          <w:sz w:val="28"/>
          <w:szCs w:val="28"/>
        </w:rPr>
        <w:t>.</w:t>
      </w:r>
      <w:r w:rsidR="00C66BE1" w:rsidRPr="00960DE9">
        <w:rPr>
          <w:rFonts w:ascii="Arial" w:hAnsi="Arial" w:cs="Arial"/>
          <w:sz w:val="28"/>
          <w:szCs w:val="28"/>
        </w:rPr>
        <w:t xml:space="preserve"> Naturalmente non voglio dire che va chiuso tutto</w:t>
      </w:r>
      <w:r w:rsidR="00041B08" w:rsidRPr="00960DE9">
        <w:rPr>
          <w:rFonts w:ascii="Arial" w:hAnsi="Arial" w:cs="Arial"/>
          <w:sz w:val="28"/>
          <w:szCs w:val="28"/>
        </w:rPr>
        <w:t xml:space="preserve"> però il problema esiste</w:t>
      </w:r>
      <w:r w:rsidR="00C66BE1" w:rsidRPr="00960DE9">
        <w:rPr>
          <w:rFonts w:ascii="Arial" w:hAnsi="Arial" w:cs="Arial"/>
          <w:sz w:val="28"/>
          <w:szCs w:val="28"/>
        </w:rPr>
        <w:t xml:space="preserve">. </w:t>
      </w:r>
    </w:p>
    <w:p w:rsidR="00C66BE1" w:rsidRPr="00960DE9" w:rsidRDefault="001B722F" w:rsidP="009F6CB0">
      <w:pPr>
        <w:jc w:val="both"/>
        <w:rPr>
          <w:rFonts w:ascii="Arial" w:hAnsi="Arial" w:cs="Arial"/>
          <w:sz w:val="28"/>
          <w:szCs w:val="28"/>
        </w:rPr>
      </w:pPr>
      <w:r w:rsidRPr="00960DE9">
        <w:rPr>
          <w:rFonts w:ascii="Arial" w:hAnsi="Arial" w:cs="Arial"/>
          <w:sz w:val="28"/>
          <w:szCs w:val="28"/>
        </w:rPr>
        <w:t>--l</w:t>
      </w:r>
      <w:r w:rsidR="00C66BE1" w:rsidRPr="00960DE9">
        <w:rPr>
          <w:rFonts w:ascii="Arial" w:hAnsi="Arial" w:cs="Arial"/>
          <w:sz w:val="28"/>
          <w:szCs w:val="28"/>
        </w:rPr>
        <w:t xml:space="preserve">a Confindustria ha dichiarato che era chiuso il 70% delle attività, è evidente che non è </w:t>
      </w:r>
      <w:r w:rsidR="00041B08" w:rsidRPr="00960DE9">
        <w:rPr>
          <w:rFonts w:ascii="Arial" w:hAnsi="Arial" w:cs="Arial"/>
          <w:sz w:val="28"/>
          <w:szCs w:val="28"/>
        </w:rPr>
        <w:t>così</w:t>
      </w:r>
      <w:r w:rsidR="00C66BE1" w:rsidRPr="00960DE9">
        <w:rPr>
          <w:rFonts w:ascii="Arial" w:hAnsi="Arial" w:cs="Arial"/>
          <w:sz w:val="28"/>
          <w:szCs w:val="28"/>
        </w:rPr>
        <w:t>, a meno che non si riferi</w:t>
      </w:r>
      <w:r w:rsidR="00773A1B" w:rsidRPr="00960DE9">
        <w:rPr>
          <w:rFonts w:ascii="Arial" w:hAnsi="Arial" w:cs="Arial"/>
          <w:sz w:val="28"/>
          <w:szCs w:val="28"/>
        </w:rPr>
        <w:t>sse</w:t>
      </w:r>
      <w:r w:rsidR="00C66BE1" w:rsidRPr="00960DE9">
        <w:rPr>
          <w:rFonts w:ascii="Arial" w:hAnsi="Arial" w:cs="Arial"/>
          <w:sz w:val="28"/>
          <w:szCs w:val="28"/>
        </w:rPr>
        <w:t xml:space="preserve"> al solo settore manifatturiero, ma allora questo non coincide con il 70% del PIL</w:t>
      </w:r>
      <w:r w:rsidR="00041B08" w:rsidRPr="00960DE9">
        <w:rPr>
          <w:rFonts w:ascii="Arial" w:hAnsi="Arial" w:cs="Arial"/>
          <w:sz w:val="28"/>
          <w:szCs w:val="28"/>
        </w:rPr>
        <w:t xml:space="preserve"> complessivo</w:t>
      </w:r>
      <w:r w:rsidR="00C66BE1" w:rsidRPr="00960DE9">
        <w:rPr>
          <w:rFonts w:ascii="Arial" w:hAnsi="Arial" w:cs="Arial"/>
          <w:sz w:val="28"/>
          <w:szCs w:val="28"/>
        </w:rPr>
        <w:t xml:space="preserve">. E’ evidente che </w:t>
      </w:r>
      <w:r w:rsidR="00773A1B" w:rsidRPr="00960DE9">
        <w:rPr>
          <w:rFonts w:ascii="Arial" w:hAnsi="Arial" w:cs="Arial"/>
          <w:sz w:val="28"/>
          <w:szCs w:val="28"/>
        </w:rPr>
        <w:t xml:space="preserve">i padroni </w:t>
      </w:r>
      <w:r w:rsidR="00C66BE1" w:rsidRPr="00960DE9">
        <w:rPr>
          <w:rFonts w:ascii="Arial" w:hAnsi="Arial" w:cs="Arial"/>
          <w:sz w:val="28"/>
          <w:szCs w:val="28"/>
        </w:rPr>
        <w:t xml:space="preserve">mettono le mani avanti </w:t>
      </w:r>
      <w:r w:rsidR="00041B08" w:rsidRPr="00960DE9">
        <w:rPr>
          <w:rFonts w:ascii="Arial" w:hAnsi="Arial" w:cs="Arial"/>
          <w:sz w:val="28"/>
          <w:szCs w:val="28"/>
        </w:rPr>
        <w:t xml:space="preserve">per chiedere una priorità sui finanziamenti statali attuali e futuri </w:t>
      </w:r>
      <w:r w:rsidR="00C66BE1" w:rsidRPr="00960DE9">
        <w:rPr>
          <w:rFonts w:ascii="Arial" w:hAnsi="Arial" w:cs="Arial"/>
          <w:sz w:val="28"/>
          <w:szCs w:val="28"/>
        </w:rPr>
        <w:t>per la ripresa economica e quando dicono che va privilegiato il lavoro bisogna intendere che i soldi vanno dati a loro perché sono loro che creano il lavoro.</w:t>
      </w:r>
      <w:r w:rsidR="00041B08" w:rsidRPr="00960DE9">
        <w:rPr>
          <w:rFonts w:ascii="Arial" w:hAnsi="Arial" w:cs="Arial"/>
          <w:sz w:val="28"/>
          <w:szCs w:val="28"/>
        </w:rPr>
        <w:t xml:space="preserve"> Un obiettivo evidente è poi quello di riscrivere le regole nel senso di cancellarle, già si parla di sospensione del codice appalti.</w:t>
      </w:r>
    </w:p>
    <w:p w:rsidR="00041B08" w:rsidRPr="00960DE9" w:rsidRDefault="001B722F" w:rsidP="009F6CB0">
      <w:pPr>
        <w:jc w:val="both"/>
        <w:rPr>
          <w:rFonts w:ascii="Arial" w:hAnsi="Arial" w:cs="Arial"/>
          <w:sz w:val="28"/>
          <w:szCs w:val="28"/>
        </w:rPr>
      </w:pPr>
      <w:r w:rsidRPr="00960DE9">
        <w:rPr>
          <w:rFonts w:ascii="Arial" w:hAnsi="Arial" w:cs="Arial"/>
          <w:sz w:val="28"/>
          <w:szCs w:val="28"/>
        </w:rPr>
        <w:t>--i</w:t>
      </w:r>
      <w:r w:rsidR="00E8688B" w:rsidRPr="00960DE9">
        <w:rPr>
          <w:rFonts w:ascii="Arial" w:hAnsi="Arial" w:cs="Arial"/>
          <w:sz w:val="28"/>
          <w:szCs w:val="28"/>
        </w:rPr>
        <w:t xml:space="preserve"> sindacati si sono mossi a seguito degli scioperi soprattutto nel settore metalmeccanico e hanno ottenuto delle modifiche che però </w:t>
      </w:r>
      <w:r w:rsidR="00773A1B" w:rsidRPr="00960DE9">
        <w:rPr>
          <w:rFonts w:ascii="Arial" w:hAnsi="Arial" w:cs="Arial"/>
          <w:sz w:val="28"/>
          <w:szCs w:val="28"/>
        </w:rPr>
        <w:t xml:space="preserve">anche </w:t>
      </w:r>
      <w:r w:rsidR="00E8688B" w:rsidRPr="00960DE9">
        <w:rPr>
          <w:rFonts w:ascii="Arial" w:hAnsi="Arial" w:cs="Arial"/>
          <w:sz w:val="28"/>
          <w:szCs w:val="28"/>
        </w:rPr>
        <w:t xml:space="preserve">nella versione definitiva non sembrerebbero essere stati fortemente efficaci, almeno a giudicare dai numeri che riporta l’ISTAT. Appare importante l’allargamento della CIG e soprattutto </w:t>
      </w:r>
      <w:r w:rsidR="00041B08" w:rsidRPr="00960DE9">
        <w:rPr>
          <w:rFonts w:ascii="Arial" w:hAnsi="Arial" w:cs="Arial"/>
          <w:sz w:val="28"/>
          <w:szCs w:val="28"/>
        </w:rPr>
        <w:t xml:space="preserve">la possibilità di </w:t>
      </w:r>
      <w:r w:rsidR="00E8688B" w:rsidRPr="00960DE9">
        <w:rPr>
          <w:rFonts w:ascii="Arial" w:hAnsi="Arial" w:cs="Arial"/>
          <w:sz w:val="28"/>
          <w:szCs w:val="28"/>
        </w:rPr>
        <w:t xml:space="preserve">controllo sulla miriade di aziende che </w:t>
      </w:r>
      <w:r w:rsidR="00041B08" w:rsidRPr="00960DE9">
        <w:rPr>
          <w:rFonts w:ascii="Arial" w:hAnsi="Arial" w:cs="Arial"/>
          <w:sz w:val="28"/>
          <w:szCs w:val="28"/>
        </w:rPr>
        <w:t xml:space="preserve">chiedono </w:t>
      </w:r>
      <w:r w:rsidR="00E8688B" w:rsidRPr="00960DE9">
        <w:rPr>
          <w:rFonts w:ascii="Arial" w:hAnsi="Arial" w:cs="Arial"/>
          <w:sz w:val="28"/>
          <w:szCs w:val="28"/>
        </w:rPr>
        <w:t xml:space="preserve">eccezioni. </w:t>
      </w:r>
      <w:r w:rsidRPr="00960DE9">
        <w:rPr>
          <w:rFonts w:ascii="Arial" w:hAnsi="Arial" w:cs="Arial"/>
          <w:sz w:val="28"/>
          <w:szCs w:val="28"/>
        </w:rPr>
        <w:t xml:space="preserve">Non a caso la destra che parla a nome dei padroni chiede la testa dei sindacati. </w:t>
      </w:r>
      <w:r w:rsidR="00E8688B" w:rsidRPr="00960DE9">
        <w:rPr>
          <w:rFonts w:ascii="Arial" w:hAnsi="Arial" w:cs="Arial"/>
          <w:sz w:val="28"/>
          <w:szCs w:val="28"/>
        </w:rPr>
        <w:t xml:space="preserve">Poco rassicurante è il fatto che non si </w:t>
      </w:r>
      <w:r w:rsidR="00041B08" w:rsidRPr="00960DE9">
        <w:rPr>
          <w:rFonts w:ascii="Arial" w:hAnsi="Arial" w:cs="Arial"/>
          <w:sz w:val="28"/>
          <w:szCs w:val="28"/>
        </w:rPr>
        <w:t>sia</w:t>
      </w:r>
      <w:r w:rsidR="00E8688B" w:rsidRPr="00960DE9">
        <w:rPr>
          <w:rFonts w:ascii="Arial" w:hAnsi="Arial" w:cs="Arial"/>
          <w:sz w:val="28"/>
          <w:szCs w:val="28"/>
        </w:rPr>
        <w:t xml:space="preserve"> aperta una discussione su cosa succederà dopo</w:t>
      </w:r>
      <w:r w:rsidRPr="00960DE9">
        <w:rPr>
          <w:rFonts w:ascii="Arial" w:hAnsi="Arial" w:cs="Arial"/>
          <w:sz w:val="28"/>
          <w:szCs w:val="28"/>
        </w:rPr>
        <w:t>: r</w:t>
      </w:r>
      <w:r w:rsidR="00E8688B" w:rsidRPr="00960DE9">
        <w:rPr>
          <w:rFonts w:ascii="Arial" w:hAnsi="Arial" w:cs="Arial"/>
          <w:sz w:val="28"/>
          <w:szCs w:val="28"/>
        </w:rPr>
        <w:t>icostruire il PIL purchessia senza regole</w:t>
      </w:r>
      <w:r w:rsidR="00AF716F" w:rsidRPr="00960DE9">
        <w:rPr>
          <w:rFonts w:ascii="Arial" w:hAnsi="Arial" w:cs="Arial"/>
          <w:sz w:val="28"/>
          <w:szCs w:val="28"/>
        </w:rPr>
        <w:t>,</w:t>
      </w:r>
      <w:r w:rsidR="00E8688B" w:rsidRPr="00960DE9">
        <w:rPr>
          <w:rFonts w:ascii="Arial" w:hAnsi="Arial" w:cs="Arial"/>
          <w:sz w:val="28"/>
          <w:szCs w:val="28"/>
        </w:rPr>
        <w:t xml:space="preserve"> senza badare </w:t>
      </w:r>
      <w:r w:rsidR="00AF716F" w:rsidRPr="00960DE9">
        <w:rPr>
          <w:rFonts w:ascii="Arial" w:hAnsi="Arial" w:cs="Arial"/>
          <w:sz w:val="28"/>
          <w:szCs w:val="28"/>
        </w:rPr>
        <w:t xml:space="preserve">all’ambiente, riducendo i diritti dei lavoratori o approfittarne per provare ad introdurre qualche correzione </w:t>
      </w:r>
      <w:r w:rsidRPr="00960DE9">
        <w:rPr>
          <w:rFonts w:ascii="Arial" w:hAnsi="Arial" w:cs="Arial"/>
          <w:sz w:val="28"/>
          <w:szCs w:val="28"/>
        </w:rPr>
        <w:t xml:space="preserve">al modello di sviluppo </w:t>
      </w:r>
      <w:r w:rsidR="00AF716F" w:rsidRPr="00960DE9">
        <w:rPr>
          <w:rFonts w:ascii="Arial" w:hAnsi="Arial" w:cs="Arial"/>
          <w:sz w:val="28"/>
          <w:szCs w:val="28"/>
        </w:rPr>
        <w:t>anche sulla base del fatto che per la ripresa o ci mette i soldi lo stato, oppure non ci sarà nessuna ripresa?</w:t>
      </w:r>
    </w:p>
    <w:p w:rsidR="00041B08" w:rsidRPr="00960DE9" w:rsidRDefault="00041B08" w:rsidP="009F6CB0">
      <w:pPr>
        <w:jc w:val="both"/>
        <w:rPr>
          <w:rFonts w:ascii="Arial" w:hAnsi="Arial" w:cs="Arial"/>
          <w:sz w:val="28"/>
          <w:szCs w:val="28"/>
        </w:rPr>
      </w:pPr>
      <w:r w:rsidRPr="00960DE9">
        <w:rPr>
          <w:rFonts w:ascii="Arial" w:hAnsi="Arial" w:cs="Arial"/>
          <w:sz w:val="28"/>
          <w:szCs w:val="28"/>
        </w:rPr>
        <w:lastRenderedPageBreak/>
        <w:t>N.B.: Per chi vuole leggere direttamente i dati dell’ISTAT:</w:t>
      </w:r>
    </w:p>
    <w:p w:rsidR="00041B08" w:rsidRPr="00960DE9" w:rsidRDefault="00CF312B" w:rsidP="009F6CB0">
      <w:pPr>
        <w:jc w:val="both"/>
        <w:rPr>
          <w:rStyle w:val="Collegamentoipertestuale"/>
          <w:rFonts w:ascii="Arial" w:hAnsi="Arial" w:cs="Arial"/>
          <w:sz w:val="28"/>
          <w:szCs w:val="28"/>
        </w:rPr>
      </w:pPr>
      <w:hyperlink r:id="rId4" w:history="1">
        <w:r w:rsidR="00041B08" w:rsidRPr="00960DE9">
          <w:rPr>
            <w:rStyle w:val="Collegamentoipertestuale"/>
            <w:rFonts w:ascii="Arial" w:hAnsi="Arial" w:cs="Arial"/>
            <w:sz w:val="28"/>
            <w:szCs w:val="28"/>
          </w:rPr>
          <w:t>https://www.istat.it/it/files//2020/03/Aggiornamento-26-marzo-2020-Memoria-Istat-AS-1766.pdf</w:t>
        </w:r>
      </w:hyperlink>
    </w:p>
    <w:p w:rsidR="001B722F" w:rsidRPr="00960DE9" w:rsidRDefault="001B722F" w:rsidP="009F6CB0">
      <w:pPr>
        <w:jc w:val="both"/>
        <w:rPr>
          <w:rStyle w:val="Collegamentoipertestuale"/>
          <w:rFonts w:ascii="Arial" w:hAnsi="Arial" w:cs="Arial"/>
          <w:sz w:val="28"/>
          <w:szCs w:val="28"/>
        </w:rPr>
      </w:pPr>
    </w:p>
    <w:p w:rsidR="00773A1B" w:rsidRDefault="00773A1B" w:rsidP="009F6CB0">
      <w:pPr>
        <w:jc w:val="both"/>
      </w:pPr>
    </w:p>
    <w:sectPr w:rsidR="00773A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C5"/>
    <w:rsid w:val="00041B08"/>
    <w:rsid w:val="001024C5"/>
    <w:rsid w:val="001B722F"/>
    <w:rsid w:val="003271E7"/>
    <w:rsid w:val="00773A1B"/>
    <w:rsid w:val="0085212C"/>
    <w:rsid w:val="00960DE9"/>
    <w:rsid w:val="009F6CB0"/>
    <w:rsid w:val="00AE3382"/>
    <w:rsid w:val="00AF716F"/>
    <w:rsid w:val="00B830AD"/>
    <w:rsid w:val="00C66BE1"/>
    <w:rsid w:val="00CF312B"/>
    <w:rsid w:val="00E8688B"/>
    <w:rsid w:val="00E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3C34"/>
  <w15:chartTrackingRefBased/>
  <w15:docId w15:val="{027C368A-93EC-4C99-A2A8-16365ACB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41B0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3A1B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5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stat.it/it/files/2020/03/Aggiornamento-26-marzo-2020-Memoria-Istat-AS-1766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813</Words>
  <Characters>4306</Characters>
  <Application>Microsoft Office Word</Application>
  <DocSecurity>0</DocSecurity>
  <Lines>57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7</cp:revision>
  <cp:lastPrinted>2020-03-28T15:52:00Z</cp:lastPrinted>
  <dcterms:created xsi:type="dcterms:W3CDTF">2020-03-28T14:35:00Z</dcterms:created>
  <dcterms:modified xsi:type="dcterms:W3CDTF">2020-03-28T18:01:00Z</dcterms:modified>
</cp:coreProperties>
</file>